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1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-619" w:leftChars="-295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t>附件</w:t>
      </w:r>
    </w:p>
    <w:p w14:paraId="1667B4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0"/>
          <w:szCs w:val="40"/>
          <w:lang w:val="en-US" w:eastAsia="zh-CN"/>
        </w:rPr>
        <w:t>下架应用程序清单</w:t>
      </w:r>
    </w:p>
    <w:bookmarkEnd w:id="0"/>
    <w:tbl>
      <w:tblPr>
        <w:tblStyle w:val="3"/>
        <w:tblW w:w="602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78"/>
        <w:gridCol w:w="2049"/>
        <w:gridCol w:w="1744"/>
        <w:gridCol w:w="1330"/>
        <w:gridCol w:w="2049"/>
        <w:gridCol w:w="1564"/>
      </w:tblGrid>
      <w:tr w14:paraId="555C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运营者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应用来源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应用版本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 w14:paraId="5EDF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翻转学堂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甘肃一家教育网络科技有限公司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12.0.8_release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8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1.未公开收集使用规则；</w:t>
            </w:r>
          </w:p>
          <w:p w14:paraId="7B3A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2.未明示收集使用个人信息的目的、方式和范围；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3.违反必要原则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陇ICP备13000741号-4A</w:t>
            </w:r>
          </w:p>
        </w:tc>
      </w:tr>
      <w:tr w14:paraId="5AB5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金昌智慧停车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金昌路建工程管理有限责任公司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1.3.1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1.未公开收集使用规则；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2.未明示收集使用个人信息的目的、方式和范围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陇ICP备2022003198号-4A</w:t>
            </w:r>
          </w:p>
        </w:tc>
      </w:tr>
      <w:tr w14:paraId="2FFB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笔芯课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甘肃笔芯教育科技有限公司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3.6.0.1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5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未公开收集使用规则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陇ICP备19003821号-4A</w:t>
            </w:r>
          </w:p>
        </w:tc>
      </w:tr>
      <w:tr w14:paraId="38EB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翼沨出行司机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天水智行汽车服务有限公司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OPPO应用商店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1.0.1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1.未公开收集使用规则；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2.未明示收集使用个人信息的目的、方式和范围；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3.违反必要原则；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4.违规向他人提供个人信息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陇ICP备2023002236号-4A</w:t>
            </w:r>
          </w:p>
        </w:tc>
      </w:tr>
      <w:tr w14:paraId="4375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兰州文旅年卡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甘肃文旅科创有限公司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微信小程序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版本20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强制用户使用定向推送功能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陇ICP备20001679号-4X</w:t>
            </w:r>
          </w:p>
        </w:tc>
      </w:tr>
    </w:tbl>
    <w:p w14:paraId="7A0FB2FF"/>
    <w:p w14:paraId="770B4B33"/>
    <w:sectPr>
      <w:pgSz w:w="11906" w:h="16838"/>
      <w:pgMar w:top="1417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296C"/>
    <w:rsid w:val="316F296C"/>
    <w:rsid w:val="32E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2026-07-07T06:51:00Z</dcterms:created>
  <dc:creator>蓝色</dc:creator>
  <cp:lastModifiedBy>蓝色</cp:lastModifiedBy>
  <dcterms:modified xsi:type="dcterms:W3CDTF">2026-07-07T06:55:51Z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C55EA19F400048339D5CDDBF304820EB_13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